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C3A45" w14:textId="0C9D29E9" w:rsidR="004B0C32" w:rsidRDefault="004B0C32" w:rsidP="004B0C32">
      <w:pPr>
        <w:jc w:val="center"/>
        <w:rPr>
          <w:rFonts w:cstheme="minorHAnsi"/>
          <w:b/>
          <w:bCs/>
          <w:sz w:val="36"/>
          <w:szCs w:val="36"/>
        </w:rPr>
      </w:pPr>
      <w:r>
        <w:rPr>
          <w:noProof/>
        </w:rPr>
        <w:drawing>
          <wp:inline distT="0" distB="0" distL="0" distR="0" wp14:anchorId="7D6FA36E" wp14:editId="61F9651E">
            <wp:extent cx="2803897" cy="925286"/>
            <wp:effectExtent l="0" t="0" r="0" b="0"/>
            <wp:docPr id="34827398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73987" name=""/>
                    <pic:cNvPicPr/>
                  </pic:nvPicPr>
                  <pic:blipFill>
                    <a:blip r:embed="rId7">
                      <a:extLst>
                        <a:ext uri="{96DAC541-7B7A-43D3-8B79-37D633B846F1}">
                          <asvg:svgBlip xmlns:asvg="http://schemas.microsoft.com/office/drawing/2016/SVG/main" r:embed="rId8"/>
                        </a:ext>
                      </a:extLst>
                    </a:blip>
                    <a:stretch>
                      <a:fillRect/>
                    </a:stretch>
                  </pic:blipFill>
                  <pic:spPr>
                    <a:xfrm>
                      <a:off x="0" y="0"/>
                      <a:ext cx="2832402" cy="934693"/>
                    </a:xfrm>
                    <a:prstGeom prst="rect">
                      <a:avLst/>
                    </a:prstGeom>
                  </pic:spPr>
                </pic:pic>
              </a:graphicData>
            </a:graphic>
          </wp:inline>
        </w:drawing>
      </w:r>
    </w:p>
    <w:p w14:paraId="42FF09D9" w14:textId="77777777" w:rsidR="00151F21" w:rsidRPr="00C85C82" w:rsidRDefault="00151F21" w:rsidP="00151F21">
      <w:pPr>
        <w:jc w:val="center"/>
        <w:rPr>
          <w:b/>
          <w:bCs/>
          <w:sz w:val="36"/>
          <w:szCs w:val="36"/>
        </w:rPr>
      </w:pPr>
      <w:r w:rsidRPr="00C85C82">
        <w:rPr>
          <w:b/>
          <w:bCs/>
          <w:sz w:val="36"/>
          <w:szCs w:val="36"/>
        </w:rPr>
        <w:t>Anti-Bribery and Corruption Policy</w:t>
      </w:r>
    </w:p>
    <w:p w14:paraId="4D29AA57" w14:textId="0A4DABE1" w:rsidR="00151F21" w:rsidRPr="00D36286" w:rsidRDefault="00D36286" w:rsidP="00151F21">
      <w:pPr>
        <w:pStyle w:val="BodyText"/>
        <w:jc w:val="both"/>
        <w:rPr>
          <w:rFonts w:asciiTheme="minorHAnsi" w:hAnsiTheme="minorHAnsi" w:cstheme="minorHAnsi"/>
          <w:b/>
          <w:bCs/>
          <w:color w:val="auto"/>
          <w:sz w:val="24"/>
          <w:szCs w:val="24"/>
          <w:lang w:val="en-GB"/>
        </w:rPr>
      </w:pPr>
      <w:r>
        <w:rPr>
          <w:rFonts w:asciiTheme="minorHAnsi" w:hAnsiTheme="minorHAnsi" w:cstheme="minorHAnsi"/>
          <w:b/>
          <w:bCs/>
          <w:color w:val="auto"/>
          <w:sz w:val="24"/>
          <w:szCs w:val="24"/>
          <w:lang w:val="en-GB"/>
        </w:rPr>
        <w:t>Introduction</w:t>
      </w:r>
    </w:p>
    <w:p w14:paraId="5D32EA3B" w14:textId="77777777" w:rsidR="00D36286" w:rsidRPr="00DD2542" w:rsidRDefault="00D36286" w:rsidP="00151F21">
      <w:pPr>
        <w:pStyle w:val="BodyText"/>
        <w:jc w:val="both"/>
        <w:rPr>
          <w:rFonts w:asciiTheme="minorHAnsi" w:hAnsiTheme="minorHAnsi" w:cstheme="minorHAnsi"/>
          <w:color w:val="auto"/>
          <w:sz w:val="24"/>
          <w:szCs w:val="24"/>
          <w:lang w:val="en-GB"/>
        </w:rPr>
      </w:pPr>
    </w:p>
    <w:p w14:paraId="5278A3A5" w14:textId="77777777" w:rsidR="00151F21" w:rsidRDefault="00151F21" w:rsidP="00151F21">
      <w:pPr>
        <w:pStyle w:val="BodyText"/>
        <w:jc w:val="both"/>
        <w:rPr>
          <w:rFonts w:asciiTheme="minorHAnsi" w:hAnsiTheme="minorHAnsi" w:cstheme="minorHAnsi"/>
          <w:color w:val="auto"/>
          <w:sz w:val="24"/>
          <w:szCs w:val="24"/>
          <w:lang w:val="en-GB"/>
        </w:rPr>
      </w:pPr>
      <w:r>
        <w:rPr>
          <w:rFonts w:asciiTheme="minorHAnsi" w:hAnsiTheme="minorHAnsi" w:cstheme="minorHAnsi"/>
          <w:color w:val="auto"/>
          <w:sz w:val="24"/>
          <w:szCs w:val="24"/>
          <w:lang w:val="en-GB"/>
        </w:rPr>
        <w:t xml:space="preserve">The Company has a </w:t>
      </w:r>
      <w:proofErr w:type="gramStart"/>
      <w:r w:rsidRPr="00DD2542">
        <w:rPr>
          <w:rFonts w:asciiTheme="minorHAnsi" w:hAnsiTheme="minorHAnsi" w:cstheme="minorHAnsi"/>
          <w:color w:val="auto"/>
          <w:sz w:val="24"/>
          <w:szCs w:val="24"/>
          <w:lang w:val="en-GB"/>
        </w:rPr>
        <w:t>zero tolerance</w:t>
      </w:r>
      <w:proofErr w:type="gramEnd"/>
      <w:r w:rsidRPr="00DD2542">
        <w:rPr>
          <w:rFonts w:asciiTheme="minorHAnsi" w:hAnsiTheme="minorHAnsi" w:cstheme="minorHAnsi"/>
          <w:color w:val="auto"/>
          <w:sz w:val="24"/>
          <w:szCs w:val="24"/>
          <w:lang w:val="en-GB"/>
        </w:rPr>
        <w:t xml:space="preserve"> attitude to </w:t>
      </w:r>
      <w:r>
        <w:rPr>
          <w:rFonts w:asciiTheme="minorHAnsi" w:hAnsiTheme="minorHAnsi" w:cstheme="minorHAnsi"/>
          <w:color w:val="auto"/>
          <w:sz w:val="24"/>
          <w:szCs w:val="24"/>
          <w:lang w:val="en-GB"/>
        </w:rPr>
        <w:t xml:space="preserve">all forms of bribery and </w:t>
      </w:r>
      <w:r w:rsidRPr="00DD2542">
        <w:rPr>
          <w:rFonts w:asciiTheme="minorHAnsi" w:hAnsiTheme="minorHAnsi" w:cstheme="minorHAnsi"/>
          <w:color w:val="auto"/>
          <w:sz w:val="24"/>
          <w:szCs w:val="24"/>
          <w:lang w:val="en-GB"/>
        </w:rPr>
        <w:t xml:space="preserve">corrupt activities of any kind, whether committed by employees or by third parties acting for or on behalf of the Company.  </w:t>
      </w:r>
    </w:p>
    <w:p w14:paraId="5321AE6C" w14:textId="77777777" w:rsidR="004B1C97" w:rsidRDefault="004B1C97" w:rsidP="00151F21">
      <w:pPr>
        <w:pStyle w:val="BodyText"/>
        <w:jc w:val="both"/>
        <w:rPr>
          <w:rFonts w:asciiTheme="minorHAnsi" w:hAnsiTheme="minorHAnsi" w:cstheme="minorHAnsi"/>
          <w:color w:val="auto"/>
          <w:sz w:val="24"/>
          <w:szCs w:val="24"/>
          <w:lang w:val="en-GB"/>
        </w:rPr>
      </w:pPr>
    </w:p>
    <w:p w14:paraId="38E22D30" w14:textId="38C947DA" w:rsidR="004B1C97" w:rsidRDefault="004B1C97" w:rsidP="00151F21">
      <w:pPr>
        <w:pStyle w:val="BodyText"/>
        <w:jc w:val="both"/>
        <w:rPr>
          <w:rFonts w:asciiTheme="minorHAnsi" w:hAnsiTheme="minorHAnsi" w:cstheme="minorHAnsi"/>
          <w:color w:val="auto"/>
          <w:sz w:val="24"/>
          <w:szCs w:val="24"/>
          <w:lang w:val="en-GB"/>
        </w:rPr>
      </w:pPr>
      <w:r>
        <w:rPr>
          <w:rFonts w:asciiTheme="minorHAnsi" w:hAnsiTheme="minorHAnsi" w:cstheme="minorHAnsi"/>
          <w:color w:val="auto"/>
          <w:sz w:val="24"/>
          <w:szCs w:val="24"/>
          <w:lang w:val="en-GB"/>
        </w:rPr>
        <w:t xml:space="preserve">This Policy applies to all employees, or any other person or persons associated with us, including third parties.  Third parties include actual or potential clients, customers, suppliers, distributors, business contacts, agents, </w:t>
      </w:r>
      <w:proofErr w:type="gramStart"/>
      <w:r>
        <w:rPr>
          <w:rFonts w:asciiTheme="minorHAnsi" w:hAnsiTheme="minorHAnsi" w:cstheme="minorHAnsi"/>
          <w:color w:val="auto"/>
          <w:sz w:val="24"/>
          <w:szCs w:val="24"/>
          <w:lang w:val="en-GB"/>
        </w:rPr>
        <w:t>advisors</w:t>
      </w:r>
      <w:proofErr w:type="gramEnd"/>
      <w:r>
        <w:rPr>
          <w:rFonts w:asciiTheme="minorHAnsi" w:hAnsiTheme="minorHAnsi" w:cstheme="minorHAnsi"/>
          <w:color w:val="auto"/>
          <w:sz w:val="24"/>
          <w:szCs w:val="24"/>
          <w:lang w:val="en-GB"/>
        </w:rPr>
        <w:t xml:space="preserve"> and government bodies. </w:t>
      </w:r>
    </w:p>
    <w:p w14:paraId="792ADB30" w14:textId="77777777" w:rsidR="00151F21" w:rsidRDefault="00151F21" w:rsidP="00151F21">
      <w:pPr>
        <w:pStyle w:val="BodyText"/>
        <w:jc w:val="both"/>
        <w:rPr>
          <w:rFonts w:asciiTheme="minorHAnsi" w:hAnsiTheme="minorHAnsi" w:cstheme="minorHAnsi"/>
          <w:color w:val="auto"/>
          <w:sz w:val="24"/>
          <w:szCs w:val="24"/>
          <w:lang w:val="en-GB"/>
        </w:rPr>
      </w:pPr>
    </w:p>
    <w:p w14:paraId="5C38F280" w14:textId="0313A0BF" w:rsidR="004B1C97" w:rsidRDefault="004B1C97" w:rsidP="00151F21">
      <w:pPr>
        <w:pStyle w:val="BodyText"/>
        <w:jc w:val="both"/>
        <w:rPr>
          <w:rFonts w:asciiTheme="minorHAnsi" w:hAnsiTheme="minorHAnsi" w:cstheme="minorHAnsi"/>
          <w:bCs/>
          <w:color w:val="auto"/>
          <w:sz w:val="24"/>
          <w:szCs w:val="24"/>
          <w:lang w:val="en-GB"/>
        </w:rPr>
      </w:pPr>
      <w:r>
        <w:rPr>
          <w:rFonts w:asciiTheme="minorHAnsi" w:hAnsiTheme="minorHAnsi" w:cstheme="minorHAnsi"/>
          <w:b/>
          <w:color w:val="auto"/>
          <w:sz w:val="24"/>
          <w:szCs w:val="24"/>
          <w:lang w:val="en-GB"/>
        </w:rPr>
        <w:t>Policy Statement</w:t>
      </w:r>
    </w:p>
    <w:p w14:paraId="61728AA4" w14:textId="77777777" w:rsidR="004B1C97" w:rsidRPr="004B1C97" w:rsidRDefault="004B1C97" w:rsidP="00151F21">
      <w:pPr>
        <w:pStyle w:val="BodyText"/>
        <w:jc w:val="both"/>
        <w:rPr>
          <w:rFonts w:asciiTheme="minorHAnsi" w:hAnsiTheme="minorHAnsi" w:cstheme="minorHAnsi"/>
          <w:bCs/>
          <w:color w:val="auto"/>
          <w:sz w:val="24"/>
          <w:szCs w:val="24"/>
          <w:lang w:val="en-GB"/>
        </w:rPr>
      </w:pPr>
    </w:p>
    <w:p w14:paraId="150DF8E0" w14:textId="77777777" w:rsidR="004B1C97" w:rsidRDefault="00151F21" w:rsidP="00151F21">
      <w:pPr>
        <w:pStyle w:val="BodyText"/>
        <w:jc w:val="both"/>
        <w:rPr>
          <w:rFonts w:asciiTheme="minorHAnsi" w:hAnsiTheme="minorHAnsi" w:cstheme="minorHAnsi"/>
          <w:color w:val="auto"/>
          <w:sz w:val="24"/>
          <w:szCs w:val="24"/>
          <w:lang w:val="en-GB"/>
        </w:rPr>
      </w:pPr>
      <w:r>
        <w:rPr>
          <w:rFonts w:asciiTheme="minorHAnsi" w:hAnsiTheme="minorHAnsi" w:cstheme="minorHAnsi"/>
          <w:color w:val="auto"/>
          <w:sz w:val="24"/>
          <w:szCs w:val="24"/>
          <w:lang w:val="en-GB"/>
        </w:rPr>
        <w:t>We are committed to</w:t>
      </w:r>
      <w:r w:rsidR="004B1C97">
        <w:rPr>
          <w:rFonts w:asciiTheme="minorHAnsi" w:hAnsiTheme="minorHAnsi" w:cstheme="minorHAnsi"/>
          <w:color w:val="auto"/>
          <w:sz w:val="24"/>
          <w:szCs w:val="24"/>
          <w:lang w:val="en-GB"/>
        </w:rPr>
        <w:t xml:space="preserve"> conducting business in an ethical and honest </w:t>
      </w:r>
      <w:proofErr w:type="gramStart"/>
      <w:r w:rsidR="004B1C97">
        <w:rPr>
          <w:rFonts w:asciiTheme="minorHAnsi" w:hAnsiTheme="minorHAnsi" w:cstheme="minorHAnsi"/>
          <w:color w:val="auto"/>
          <w:sz w:val="24"/>
          <w:szCs w:val="24"/>
          <w:lang w:val="en-GB"/>
        </w:rPr>
        <w:t>manner, and</w:t>
      </w:r>
      <w:proofErr w:type="gramEnd"/>
      <w:r w:rsidR="004B1C97">
        <w:rPr>
          <w:rFonts w:asciiTheme="minorHAnsi" w:hAnsiTheme="minorHAnsi" w:cstheme="minorHAnsi"/>
          <w:color w:val="auto"/>
          <w:sz w:val="24"/>
          <w:szCs w:val="24"/>
          <w:lang w:val="en-GB"/>
        </w:rPr>
        <w:t xml:space="preserve"> is committed to implementing and enforcing systems that ensure bribery is prevented.  We are committed to acting professionally, fairly and with integrity in all business dealings and relationships, wherever we operate</w:t>
      </w:r>
      <w:r>
        <w:rPr>
          <w:rFonts w:asciiTheme="minorHAnsi" w:hAnsiTheme="minorHAnsi" w:cstheme="minorHAnsi"/>
          <w:color w:val="auto"/>
          <w:sz w:val="24"/>
          <w:szCs w:val="24"/>
          <w:lang w:val="en-GB"/>
        </w:rPr>
        <w:t xml:space="preserve">.  </w:t>
      </w:r>
    </w:p>
    <w:p w14:paraId="6E385D84" w14:textId="77777777" w:rsidR="004B1C97" w:rsidRDefault="004B1C97" w:rsidP="00151F21">
      <w:pPr>
        <w:pStyle w:val="BodyText"/>
        <w:jc w:val="both"/>
        <w:rPr>
          <w:rFonts w:asciiTheme="minorHAnsi" w:hAnsiTheme="minorHAnsi" w:cstheme="minorHAnsi"/>
          <w:color w:val="auto"/>
          <w:sz w:val="24"/>
          <w:szCs w:val="24"/>
          <w:lang w:val="en-GB"/>
        </w:rPr>
      </w:pPr>
    </w:p>
    <w:p w14:paraId="5A1A655E" w14:textId="08F8CDA3" w:rsidR="004B1C97" w:rsidRDefault="004B1C97" w:rsidP="00151F21">
      <w:pPr>
        <w:pStyle w:val="BodyText"/>
        <w:jc w:val="both"/>
        <w:rPr>
          <w:rFonts w:asciiTheme="minorHAnsi" w:hAnsiTheme="minorHAnsi" w:cstheme="minorHAnsi"/>
          <w:color w:val="auto"/>
          <w:sz w:val="24"/>
          <w:szCs w:val="24"/>
          <w:lang w:val="en-GB"/>
        </w:rPr>
      </w:pPr>
      <w:r>
        <w:rPr>
          <w:rFonts w:asciiTheme="minorHAnsi" w:hAnsiTheme="minorHAnsi" w:cstheme="minorHAnsi"/>
          <w:color w:val="auto"/>
          <w:sz w:val="24"/>
          <w:szCs w:val="24"/>
          <w:lang w:val="en-GB"/>
        </w:rPr>
        <w:t xml:space="preserve">We will constantly uphold all laws relating to anti-bribery and corruption in all the jurisdictions in which we operations.  We are bound by the law of the UK, including the Bribery Act 2010.  </w:t>
      </w:r>
    </w:p>
    <w:p w14:paraId="3B011366" w14:textId="77777777" w:rsidR="004B1C97" w:rsidRDefault="004B1C97" w:rsidP="00151F21">
      <w:pPr>
        <w:pStyle w:val="BodyText"/>
        <w:jc w:val="both"/>
        <w:rPr>
          <w:rFonts w:asciiTheme="minorHAnsi" w:hAnsiTheme="minorHAnsi" w:cstheme="minorHAnsi"/>
          <w:color w:val="auto"/>
          <w:sz w:val="24"/>
          <w:szCs w:val="24"/>
          <w:lang w:val="en-GB"/>
        </w:rPr>
      </w:pPr>
    </w:p>
    <w:p w14:paraId="7C27B001" w14:textId="5411694A" w:rsidR="00151F21" w:rsidRDefault="00151F21" w:rsidP="00151F21">
      <w:pPr>
        <w:pStyle w:val="BodyText"/>
        <w:jc w:val="both"/>
        <w:rPr>
          <w:rFonts w:asciiTheme="minorHAnsi" w:hAnsiTheme="minorHAnsi" w:cstheme="minorHAnsi"/>
          <w:color w:val="auto"/>
          <w:sz w:val="24"/>
          <w:szCs w:val="24"/>
          <w:lang w:val="en-GB"/>
        </w:rPr>
      </w:pPr>
      <w:r>
        <w:rPr>
          <w:rFonts w:asciiTheme="minorHAnsi" w:hAnsiTheme="minorHAnsi" w:cstheme="minorHAnsi"/>
          <w:color w:val="auto"/>
          <w:sz w:val="24"/>
          <w:szCs w:val="24"/>
          <w:lang w:val="en-GB"/>
        </w:rPr>
        <w:t xml:space="preserve">Bribery is a serious criminal offence and </w:t>
      </w:r>
      <w:proofErr w:type="gramStart"/>
      <w:r>
        <w:rPr>
          <w:rFonts w:asciiTheme="minorHAnsi" w:hAnsiTheme="minorHAnsi" w:cstheme="minorHAnsi"/>
          <w:color w:val="auto"/>
          <w:sz w:val="24"/>
          <w:szCs w:val="24"/>
          <w:lang w:val="en-GB"/>
        </w:rPr>
        <w:t>includes:-</w:t>
      </w:r>
      <w:proofErr w:type="gramEnd"/>
    </w:p>
    <w:p w14:paraId="1998020A" w14:textId="77777777" w:rsidR="00151F21" w:rsidRPr="00151F21" w:rsidRDefault="00151F21" w:rsidP="00151F21">
      <w:pPr>
        <w:pStyle w:val="BodyText"/>
        <w:jc w:val="both"/>
        <w:rPr>
          <w:rFonts w:asciiTheme="minorHAnsi" w:hAnsiTheme="minorHAnsi" w:cstheme="minorHAnsi"/>
          <w:color w:val="auto"/>
          <w:sz w:val="24"/>
          <w:szCs w:val="24"/>
          <w:lang w:val="en-GB"/>
        </w:rPr>
      </w:pPr>
    </w:p>
    <w:p w14:paraId="7792EDDB" w14:textId="77777777" w:rsidR="00151F21" w:rsidRPr="00151F21" w:rsidRDefault="00151F21" w:rsidP="00151F21">
      <w:pPr>
        <w:spacing w:after="0" w:line="240" w:lineRule="auto"/>
        <w:rPr>
          <w:sz w:val="24"/>
          <w:szCs w:val="24"/>
        </w:rPr>
      </w:pPr>
      <w:r w:rsidRPr="00151F21">
        <w:rPr>
          <w:sz w:val="24"/>
          <w:szCs w:val="24"/>
        </w:rPr>
        <w:t xml:space="preserve">• The direct or indirect promise, offering or authorisation of anything of value </w:t>
      </w:r>
    </w:p>
    <w:p w14:paraId="5ABBDB8D" w14:textId="77777777" w:rsidR="00151F21" w:rsidRPr="00151F21" w:rsidRDefault="00151F21" w:rsidP="00151F21">
      <w:pPr>
        <w:spacing w:after="0" w:line="240" w:lineRule="auto"/>
        <w:rPr>
          <w:sz w:val="24"/>
          <w:szCs w:val="24"/>
        </w:rPr>
      </w:pPr>
      <w:r w:rsidRPr="00151F21">
        <w:rPr>
          <w:sz w:val="24"/>
          <w:szCs w:val="24"/>
        </w:rPr>
        <w:t xml:space="preserve">• The offer or receipt of any kickback, loan, fee, </w:t>
      </w:r>
      <w:proofErr w:type="gramStart"/>
      <w:r w:rsidRPr="00151F21">
        <w:rPr>
          <w:sz w:val="24"/>
          <w:szCs w:val="24"/>
        </w:rPr>
        <w:t>reward</w:t>
      </w:r>
      <w:proofErr w:type="gramEnd"/>
      <w:r w:rsidRPr="00151F21">
        <w:rPr>
          <w:sz w:val="24"/>
          <w:szCs w:val="24"/>
        </w:rPr>
        <w:t xml:space="preserve"> or other advantage </w:t>
      </w:r>
    </w:p>
    <w:p w14:paraId="73E286C3" w14:textId="77777777" w:rsidR="00151F21" w:rsidRPr="00151F21" w:rsidRDefault="00151F21" w:rsidP="00151F21">
      <w:pPr>
        <w:spacing w:after="0" w:line="240" w:lineRule="auto"/>
        <w:rPr>
          <w:sz w:val="24"/>
          <w:szCs w:val="24"/>
        </w:rPr>
      </w:pPr>
      <w:r w:rsidRPr="00151F21">
        <w:rPr>
          <w:sz w:val="24"/>
          <w:szCs w:val="24"/>
        </w:rPr>
        <w:t xml:space="preserve">• The giving of aid, donations or voting designed to exert improper influence </w:t>
      </w:r>
    </w:p>
    <w:p w14:paraId="5458DF2C" w14:textId="77777777" w:rsidR="00151F21" w:rsidRPr="00151F21" w:rsidRDefault="00151F21" w:rsidP="00151F21">
      <w:pPr>
        <w:spacing w:after="0" w:line="240" w:lineRule="auto"/>
        <w:rPr>
          <w:sz w:val="24"/>
          <w:szCs w:val="24"/>
        </w:rPr>
      </w:pPr>
      <w:r w:rsidRPr="00151F21">
        <w:rPr>
          <w:sz w:val="24"/>
          <w:szCs w:val="24"/>
        </w:rPr>
        <w:t xml:space="preserve">• Payments for lavish or inappropriate entertainment or travel </w:t>
      </w:r>
    </w:p>
    <w:p w14:paraId="70769065" w14:textId="77777777" w:rsidR="00151F21" w:rsidRPr="00151F21" w:rsidRDefault="00151F21" w:rsidP="00151F21">
      <w:pPr>
        <w:spacing w:after="0" w:line="240" w:lineRule="auto"/>
        <w:rPr>
          <w:sz w:val="24"/>
          <w:szCs w:val="24"/>
        </w:rPr>
      </w:pPr>
      <w:r w:rsidRPr="00151F21">
        <w:rPr>
          <w:sz w:val="24"/>
          <w:szCs w:val="24"/>
        </w:rPr>
        <w:t xml:space="preserve">• Favours including offers of employment </w:t>
      </w:r>
    </w:p>
    <w:p w14:paraId="0F8E64BC" w14:textId="77777777" w:rsidR="00151F21" w:rsidRPr="00151F21" w:rsidRDefault="00151F21" w:rsidP="00151F21">
      <w:pPr>
        <w:spacing w:after="0" w:line="240" w:lineRule="auto"/>
        <w:rPr>
          <w:sz w:val="24"/>
          <w:szCs w:val="24"/>
        </w:rPr>
      </w:pPr>
      <w:r w:rsidRPr="00151F21">
        <w:rPr>
          <w:sz w:val="24"/>
          <w:szCs w:val="24"/>
        </w:rPr>
        <w:t xml:space="preserve">• Facilitation payments </w:t>
      </w:r>
    </w:p>
    <w:p w14:paraId="64BB4574" w14:textId="77777777" w:rsidR="00151F21" w:rsidRPr="00151F21" w:rsidRDefault="00151F21" w:rsidP="00151F21">
      <w:pPr>
        <w:spacing w:after="0" w:line="240" w:lineRule="auto"/>
        <w:rPr>
          <w:sz w:val="24"/>
          <w:szCs w:val="24"/>
        </w:rPr>
      </w:pPr>
      <w:r w:rsidRPr="00151F21">
        <w:rPr>
          <w:sz w:val="24"/>
          <w:szCs w:val="24"/>
        </w:rPr>
        <w:t xml:space="preserve">• Inflated commissions </w:t>
      </w:r>
    </w:p>
    <w:p w14:paraId="7F646614" w14:textId="77777777" w:rsidR="00151F21" w:rsidRPr="00151F21" w:rsidRDefault="00151F21" w:rsidP="00151F21">
      <w:pPr>
        <w:spacing w:after="0" w:line="240" w:lineRule="auto"/>
        <w:rPr>
          <w:sz w:val="24"/>
          <w:szCs w:val="24"/>
        </w:rPr>
      </w:pPr>
      <w:r w:rsidRPr="00151F21">
        <w:rPr>
          <w:sz w:val="24"/>
          <w:szCs w:val="24"/>
        </w:rPr>
        <w:t xml:space="preserve">• Fake consultancy agreements </w:t>
      </w:r>
    </w:p>
    <w:p w14:paraId="49ACFF88" w14:textId="77777777" w:rsidR="00151F21" w:rsidRPr="00151F21" w:rsidRDefault="00151F21" w:rsidP="00151F21">
      <w:pPr>
        <w:pStyle w:val="BodyText"/>
        <w:jc w:val="both"/>
        <w:rPr>
          <w:rFonts w:asciiTheme="minorHAnsi" w:hAnsiTheme="minorHAnsi" w:cstheme="minorHAnsi"/>
          <w:color w:val="auto"/>
          <w:sz w:val="24"/>
          <w:szCs w:val="24"/>
          <w:lang w:val="en-GB"/>
        </w:rPr>
      </w:pPr>
    </w:p>
    <w:p w14:paraId="0CD3DE66" w14:textId="77777777" w:rsidR="00151F21" w:rsidRPr="00151F21" w:rsidRDefault="00151F21" w:rsidP="00151F21">
      <w:pPr>
        <w:pStyle w:val="BodyText"/>
        <w:jc w:val="both"/>
        <w:rPr>
          <w:rFonts w:asciiTheme="minorHAnsi" w:hAnsiTheme="minorHAnsi" w:cstheme="minorHAnsi"/>
          <w:color w:val="auto"/>
          <w:sz w:val="24"/>
          <w:szCs w:val="24"/>
          <w:lang w:val="en-GB"/>
        </w:rPr>
      </w:pPr>
      <w:r w:rsidRPr="00151F21">
        <w:rPr>
          <w:rFonts w:asciiTheme="minorHAnsi" w:hAnsiTheme="minorHAnsi" w:cstheme="minorHAnsi"/>
          <w:color w:val="auto"/>
          <w:sz w:val="24"/>
          <w:szCs w:val="24"/>
          <w:lang w:val="en-GB"/>
        </w:rPr>
        <w:t xml:space="preserve">It is prohibited whether directly or indirectly, for any employee or person working on our behalf, to offer, give, </w:t>
      </w:r>
      <w:proofErr w:type="gramStart"/>
      <w:r w:rsidRPr="00151F21">
        <w:rPr>
          <w:rFonts w:asciiTheme="minorHAnsi" w:hAnsiTheme="minorHAnsi" w:cstheme="minorHAnsi"/>
          <w:color w:val="auto"/>
          <w:sz w:val="24"/>
          <w:szCs w:val="24"/>
          <w:lang w:val="en-GB"/>
        </w:rPr>
        <w:t>request</w:t>
      </w:r>
      <w:proofErr w:type="gramEnd"/>
      <w:r w:rsidRPr="00151F21">
        <w:rPr>
          <w:rFonts w:asciiTheme="minorHAnsi" w:hAnsiTheme="minorHAnsi" w:cstheme="minorHAnsi"/>
          <w:color w:val="auto"/>
          <w:sz w:val="24"/>
          <w:szCs w:val="24"/>
          <w:lang w:val="en-GB"/>
        </w:rPr>
        <w:t xml:space="preserve"> or accept any bribe, gift, loan, payment, reward or advantage, to gain commercial, contractual or regulatory advantage for the Company, or in order to gain any personal advantage for an individual or anyone connected with the individual in a way that is unethical.  </w:t>
      </w:r>
    </w:p>
    <w:p w14:paraId="3707A84D" w14:textId="77777777" w:rsidR="00151F21" w:rsidRPr="00151F21" w:rsidRDefault="00151F21" w:rsidP="00151F21">
      <w:pPr>
        <w:spacing w:after="0" w:line="240" w:lineRule="auto"/>
        <w:rPr>
          <w:sz w:val="24"/>
          <w:szCs w:val="24"/>
        </w:rPr>
      </w:pPr>
    </w:p>
    <w:p w14:paraId="5F714D72" w14:textId="77777777" w:rsidR="00D36286" w:rsidRDefault="00D36286" w:rsidP="00151F21">
      <w:pPr>
        <w:spacing w:after="0" w:line="240" w:lineRule="auto"/>
        <w:rPr>
          <w:b/>
          <w:bCs/>
          <w:sz w:val="24"/>
          <w:szCs w:val="24"/>
        </w:rPr>
      </w:pPr>
    </w:p>
    <w:p w14:paraId="706F8993" w14:textId="77777777" w:rsidR="00D36286" w:rsidRDefault="00D36286" w:rsidP="00151F21">
      <w:pPr>
        <w:spacing w:after="0" w:line="240" w:lineRule="auto"/>
        <w:rPr>
          <w:b/>
          <w:bCs/>
          <w:sz w:val="24"/>
          <w:szCs w:val="24"/>
        </w:rPr>
      </w:pPr>
    </w:p>
    <w:p w14:paraId="7E54C26F" w14:textId="77777777" w:rsidR="00D36286" w:rsidRDefault="00D36286" w:rsidP="00151F21">
      <w:pPr>
        <w:spacing w:after="0" w:line="240" w:lineRule="auto"/>
        <w:rPr>
          <w:b/>
          <w:bCs/>
          <w:sz w:val="24"/>
          <w:szCs w:val="24"/>
        </w:rPr>
      </w:pPr>
    </w:p>
    <w:p w14:paraId="7ADB720D" w14:textId="01FDBD53" w:rsidR="004B1C97" w:rsidRDefault="004B1C97" w:rsidP="00151F21">
      <w:pPr>
        <w:spacing w:after="0" w:line="240" w:lineRule="auto"/>
        <w:rPr>
          <w:sz w:val="24"/>
          <w:szCs w:val="24"/>
        </w:rPr>
      </w:pPr>
      <w:r>
        <w:rPr>
          <w:b/>
          <w:bCs/>
          <w:sz w:val="24"/>
          <w:szCs w:val="24"/>
        </w:rPr>
        <w:t>How to Raise a Concern</w:t>
      </w:r>
    </w:p>
    <w:p w14:paraId="1C5CC6FC" w14:textId="77777777" w:rsidR="004B1C97" w:rsidRDefault="004B1C97" w:rsidP="00151F21">
      <w:pPr>
        <w:spacing w:after="0" w:line="240" w:lineRule="auto"/>
        <w:rPr>
          <w:sz w:val="24"/>
          <w:szCs w:val="24"/>
        </w:rPr>
      </w:pPr>
    </w:p>
    <w:p w14:paraId="7914F1B3" w14:textId="1AE8C00D" w:rsidR="004B1C97" w:rsidRDefault="004B1C97" w:rsidP="00D36286">
      <w:pPr>
        <w:spacing w:after="0" w:line="240" w:lineRule="auto"/>
        <w:jc w:val="both"/>
        <w:rPr>
          <w:sz w:val="24"/>
          <w:szCs w:val="24"/>
        </w:rPr>
      </w:pPr>
      <w:r>
        <w:rPr>
          <w:sz w:val="24"/>
          <w:szCs w:val="24"/>
        </w:rPr>
        <w:t xml:space="preserve">If you suspect that there is an instance of bribery or corrupt activities occurring in relation to the Company, you are encouraged to raise as quickly as possible with the Director.  </w:t>
      </w:r>
    </w:p>
    <w:p w14:paraId="5307FE82" w14:textId="77777777" w:rsidR="004B1C97" w:rsidRDefault="004B1C97" w:rsidP="00D36286">
      <w:pPr>
        <w:spacing w:after="0" w:line="240" w:lineRule="auto"/>
        <w:jc w:val="both"/>
        <w:rPr>
          <w:sz w:val="24"/>
          <w:szCs w:val="24"/>
        </w:rPr>
      </w:pPr>
    </w:p>
    <w:p w14:paraId="5DBF9B42" w14:textId="5B4155F5" w:rsidR="004B1C97" w:rsidRDefault="004B1C97" w:rsidP="00D36286">
      <w:pPr>
        <w:spacing w:after="0" w:line="240" w:lineRule="auto"/>
        <w:jc w:val="both"/>
        <w:rPr>
          <w:sz w:val="24"/>
          <w:szCs w:val="24"/>
        </w:rPr>
      </w:pPr>
      <w:r>
        <w:rPr>
          <w:sz w:val="24"/>
          <w:szCs w:val="24"/>
        </w:rPr>
        <w:t xml:space="preserve">You must inform the Director as soon as possible if you are offered a bribe by anyone, if you are asked to make one, if you suspect you may be bribed or asked to make a bribe </w:t>
      </w:r>
      <w:proofErr w:type="gramStart"/>
      <w:r>
        <w:rPr>
          <w:sz w:val="24"/>
          <w:szCs w:val="24"/>
        </w:rPr>
        <w:t>in the near future</w:t>
      </w:r>
      <w:proofErr w:type="gramEnd"/>
      <w:r>
        <w:rPr>
          <w:sz w:val="24"/>
          <w:szCs w:val="24"/>
        </w:rPr>
        <w:t>, or if you have reason to be believe that you are the victim of another corrupt activity</w:t>
      </w:r>
      <w:r w:rsidR="00D36286">
        <w:rPr>
          <w:sz w:val="24"/>
          <w:szCs w:val="24"/>
        </w:rPr>
        <w:t>.</w:t>
      </w:r>
    </w:p>
    <w:p w14:paraId="29300861" w14:textId="77777777" w:rsidR="00D36286" w:rsidRDefault="00D36286" w:rsidP="00D36286">
      <w:pPr>
        <w:spacing w:after="0" w:line="240" w:lineRule="auto"/>
        <w:jc w:val="both"/>
        <w:rPr>
          <w:sz w:val="24"/>
          <w:szCs w:val="24"/>
        </w:rPr>
      </w:pPr>
    </w:p>
    <w:p w14:paraId="2AAB74B2" w14:textId="77777777" w:rsidR="00D36286" w:rsidRPr="00D36286" w:rsidRDefault="00D36286" w:rsidP="00D36286">
      <w:pPr>
        <w:autoSpaceDE w:val="0"/>
        <w:autoSpaceDN w:val="0"/>
        <w:adjustRightInd w:val="0"/>
        <w:spacing w:after="0" w:line="240" w:lineRule="auto"/>
        <w:jc w:val="both"/>
        <w:rPr>
          <w:rFonts w:cstheme="minorHAnsi"/>
          <w:b/>
          <w:color w:val="000000"/>
          <w:sz w:val="24"/>
          <w:szCs w:val="24"/>
        </w:rPr>
      </w:pPr>
      <w:r w:rsidRPr="00D36286">
        <w:rPr>
          <w:rFonts w:cstheme="minorHAnsi"/>
          <w:b/>
          <w:color w:val="000000"/>
          <w:sz w:val="24"/>
          <w:szCs w:val="24"/>
        </w:rPr>
        <w:t>Protection</w:t>
      </w:r>
    </w:p>
    <w:p w14:paraId="0EA893F4" w14:textId="77777777" w:rsidR="00D36286" w:rsidRPr="00D36286" w:rsidRDefault="00D36286" w:rsidP="00D36286">
      <w:pPr>
        <w:autoSpaceDE w:val="0"/>
        <w:autoSpaceDN w:val="0"/>
        <w:adjustRightInd w:val="0"/>
        <w:spacing w:after="0" w:line="240" w:lineRule="auto"/>
        <w:jc w:val="both"/>
        <w:rPr>
          <w:rFonts w:cstheme="minorHAnsi"/>
          <w:b/>
          <w:color w:val="000000"/>
          <w:sz w:val="24"/>
          <w:szCs w:val="24"/>
        </w:rPr>
      </w:pPr>
    </w:p>
    <w:p w14:paraId="70982811" w14:textId="6715683E" w:rsidR="00D36286" w:rsidRPr="00D36286" w:rsidRDefault="00D36286" w:rsidP="00D36286">
      <w:pPr>
        <w:autoSpaceDE w:val="0"/>
        <w:autoSpaceDN w:val="0"/>
        <w:adjustRightInd w:val="0"/>
        <w:spacing w:after="0" w:line="240" w:lineRule="auto"/>
        <w:jc w:val="both"/>
        <w:rPr>
          <w:rFonts w:cstheme="minorHAnsi"/>
          <w:color w:val="000000"/>
          <w:sz w:val="24"/>
          <w:szCs w:val="24"/>
        </w:rPr>
      </w:pPr>
      <w:r w:rsidRPr="00D36286">
        <w:rPr>
          <w:rFonts w:cstheme="minorHAnsi"/>
          <w:color w:val="000000"/>
          <w:sz w:val="24"/>
          <w:szCs w:val="24"/>
        </w:rPr>
        <w:t xml:space="preserve">If you refuse to accept or offer a bribe or </w:t>
      </w:r>
      <w:proofErr w:type="gramStart"/>
      <w:r w:rsidRPr="00D36286">
        <w:rPr>
          <w:rFonts w:cstheme="minorHAnsi"/>
          <w:color w:val="000000"/>
          <w:sz w:val="24"/>
          <w:szCs w:val="24"/>
        </w:rPr>
        <w:t>you report</w:t>
      </w:r>
      <w:proofErr w:type="gramEnd"/>
      <w:r w:rsidRPr="00D36286">
        <w:rPr>
          <w:rFonts w:cstheme="minorHAnsi"/>
          <w:color w:val="000000"/>
          <w:sz w:val="24"/>
          <w:szCs w:val="24"/>
        </w:rPr>
        <w:t xml:space="preserve"> a concern relating to potential act</w:t>
      </w:r>
      <w:r>
        <w:rPr>
          <w:rFonts w:cstheme="minorHAnsi"/>
          <w:color w:val="000000"/>
          <w:sz w:val="24"/>
          <w:szCs w:val="24"/>
        </w:rPr>
        <w:t xml:space="preserve"> or acts</w:t>
      </w:r>
      <w:r w:rsidRPr="00D36286">
        <w:rPr>
          <w:rFonts w:cstheme="minorHAnsi"/>
          <w:color w:val="000000"/>
          <w:sz w:val="24"/>
          <w:szCs w:val="24"/>
        </w:rPr>
        <w:t xml:space="preserve"> of</w:t>
      </w:r>
      <w:r>
        <w:rPr>
          <w:rFonts w:cstheme="minorHAnsi"/>
          <w:color w:val="000000"/>
          <w:sz w:val="24"/>
          <w:szCs w:val="24"/>
        </w:rPr>
        <w:t xml:space="preserve"> </w:t>
      </w:r>
      <w:r w:rsidRPr="00D36286">
        <w:rPr>
          <w:rFonts w:cstheme="minorHAnsi"/>
          <w:color w:val="000000"/>
          <w:sz w:val="24"/>
          <w:szCs w:val="24"/>
        </w:rPr>
        <w:t>bribery or corruption,</w:t>
      </w:r>
      <w:r w:rsidRPr="00D36286">
        <w:rPr>
          <w:rFonts w:cstheme="minorHAnsi"/>
          <w:color w:val="000000" w:themeColor="text1"/>
          <w:sz w:val="24"/>
          <w:szCs w:val="24"/>
        </w:rPr>
        <w:t xml:space="preserve"> </w:t>
      </w:r>
      <w:r>
        <w:rPr>
          <w:rFonts w:cstheme="minorHAnsi"/>
          <w:color w:val="000000" w:themeColor="text1"/>
          <w:sz w:val="24"/>
          <w:szCs w:val="24"/>
        </w:rPr>
        <w:t xml:space="preserve">the Company </w:t>
      </w:r>
      <w:r w:rsidRPr="00D36286">
        <w:rPr>
          <w:rFonts w:cstheme="minorHAnsi"/>
          <w:color w:val="000000"/>
          <w:sz w:val="24"/>
          <w:szCs w:val="24"/>
        </w:rPr>
        <w:t xml:space="preserve">understands that you may feel worried about potential repercussions. </w:t>
      </w:r>
      <w:r w:rsidRPr="00D36286">
        <w:rPr>
          <w:rFonts w:cstheme="minorHAnsi"/>
          <w:color w:val="FFFFFF"/>
          <w:sz w:val="24"/>
          <w:szCs w:val="24"/>
        </w:rPr>
        <w:t>[</w:t>
      </w:r>
      <w:r>
        <w:rPr>
          <w:rFonts w:cstheme="minorHAnsi"/>
          <w:color w:val="000000" w:themeColor="text1"/>
          <w:sz w:val="24"/>
          <w:szCs w:val="24"/>
        </w:rPr>
        <w:t xml:space="preserve">The Company </w:t>
      </w:r>
      <w:r w:rsidRPr="00D36286">
        <w:rPr>
          <w:rFonts w:cstheme="minorHAnsi"/>
          <w:color w:val="000000"/>
          <w:sz w:val="24"/>
          <w:szCs w:val="24"/>
        </w:rPr>
        <w:t>will support anyone who raises concerns in good faith under this policy, even if investigation finds that they were mistaken.</w:t>
      </w:r>
    </w:p>
    <w:p w14:paraId="18460B17" w14:textId="77777777" w:rsidR="00D36286" w:rsidRPr="00D36286" w:rsidRDefault="00D36286" w:rsidP="00D36286">
      <w:pPr>
        <w:autoSpaceDE w:val="0"/>
        <w:autoSpaceDN w:val="0"/>
        <w:adjustRightInd w:val="0"/>
        <w:spacing w:after="0" w:line="240" w:lineRule="auto"/>
        <w:jc w:val="both"/>
        <w:rPr>
          <w:rFonts w:cstheme="minorHAnsi"/>
          <w:color w:val="000000"/>
          <w:sz w:val="24"/>
          <w:szCs w:val="24"/>
        </w:rPr>
      </w:pPr>
    </w:p>
    <w:p w14:paraId="52242F05" w14:textId="39D9EDDF" w:rsidR="00D36286" w:rsidRPr="00D36286" w:rsidRDefault="00D36286" w:rsidP="00D36286">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We</w:t>
      </w:r>
      <w:r w:rsidRPr="00D36286">
        <w:rPr>
          <w:rFonts w:cstheme="minorHAnsi"/>
          <w:color w:val="000000" w:themeColor="text1"/>
          <w:sz w:val="24"/>
          <w:szCs w:val="24"/>
        </w:rPr>
        <w:t xml:space="preserve"> </w:t>
      </w:r>
      <w:r w:rsidRPr="00D36286">
        <w:rPr>
          <w:rFonts w:cstheme="minorHAnsi"/>
          <w:color w:val="000000"/>
          <w:sz w:val="24"/>
          <w:szCs w:val="24"/>
        </w:rPr>
        <w:t xml:space="preserve">will ensure that no one suffers any detrimental treatment </w:t>
      </w:r>
      <w:proofErr w:type="gramStart"/>
      <w:r w:rsidRPr="00D36286">
        <w:rPr>
          <w:rFonts w:cstheme="minorHAnsi"/>
          <w:color w:val="000000"/>
          <w:sz w:val="24"/>
          <w:szCs w:val="24"/>
        </w:rPr>
        <w:t>as a result of</w:t>
      </w:r>
      <w:proofErr w:type="gramEnd"/>
      <w:r w:rsidRPr="00D36286">
        <w:rPr>
          <w:rFonts w:cstheme="minorHAnsi"/>
          <w:color w:val="000000"/>
          <w:sz w:val="24"/>
          <w:szCs w:val="24"/>
        </w:rPr>
        <w:t xml:space="preserve"> refusing to accept or offer a bribe or other corrupt activities or because they reported a concern relating to potential act</w:t>
      </w:r>
      <w:r>
        <w:rPr>
          <w:rFonts w:cstheme="minorHAnsi"/>
          <w:color w:val="000000"/>
          <w:sz w:val="24"/>
          <w:szCs w:val="24"/>
        </w:rPr>
        <w:t xml:space="preserve"> or acts</w:t>
      </w:r>
      <w:r w:rsidRPr="00D36286">
        <w:rPr>
          <w:rFonts w:cstheme="minorHAnsi"/>
          <w:color w:val="000000"/>
          <w:sz w:val="24"/>
          <w:szCs w:val="24"/>
        </w:rPr>
        <w:t xml:space="preserve"> of bribery or corruption.</w:t>
      </w:r>
    </w:p>
    <w:p w14:paraId="512CBF76" w14:textId="77777777" w:rsidR="00D36286" w:rsidRPr="00D36286" w:rsidRDefault="00D36286" w:rsidP="00D36286">
      <w:pPr>
        <w:autoSpaceDE w:val="0"/>
        <w:autoSpaceDN w:val="0"/>
        <w:adjustRightInd w:val="0"/>
        <w:spacing w:after="0" w:line="240" w:lineRule="auto"/>
        <w:jc w:val="both"/>
        <w:rPr>
          <w:rFonts w:cstheme="minorHAnsi"/>
          <w:color w:val="000000"/>
          <w:sz w:val="24"/>
          <w:szCs w:val="24"/>
        </w:rPr>
      </w:pPr>
    </w:p>
    <w:p w14:paraId="45C1F756" w14:textId="09803C18" w:rsidR="00D36286" w:rsidRPr="00D36286" w:rsidRDefault="00D36286" w:rsidP="00D36286">
      <w:pPr>
        <w:autoSpaceDE w:val="0"/>
        <w:autoSpaceDN w:val="0"/>
        <w:adjustRightInd w:val="0"/>
        <w:spacing w:after="0" w:line="240" w:lineRule="auto"/>
        <w:jc w:val="both"/>
        <w:rPr>
          <w:rFonts w:cstheme="minorHAnsi"/>
          <w:color w:val="000000"/>
          <w:sz w:val="24"/>
          <w:szCs w:val="24"/>
        </w:rPr>
      </w:pPr>
      <w:r w:rsidRPr="00D36286">
        <w:rPr>
          <w:rFonts w:cstheme="minorHAnsi"/>
          <w:color w:val="000000"/>
          <w:sz w:val="24"/>
          <w:szCs w:val="24"/>
        </w:rPr>
        <w:t>Detrimental treatment refers to dismissal, disciplinary action, treats, or unfavourable</w:t>
      </w:r>
      <w:r>
        <w:rPr>
          <w:rFonts w:cstheme="minorHAnsi"/>
          <w:color w:val="000000"/>
          <w:sz w:val="24"/>
          <w:szCs w:val="24"/>
        </w:rPr>
        <w:t xml:space="preserve"> </w:t>
      </w:r>
      <w:r w:rsidRPr="00D36286">
        <w:rPr>
          <w:rFonts w:cstheme="minorHAnsi"/>
          <w:color w:val="000000"/>
          <w:sz w:val="24"/>
          <w:szCs w:val="24"/>
        </w:rPr>
        <w:t>treatment in relation to the concern the individual raised.</w:t>
      </w:r>
      <w:r>
        <w:rPr>
          <w:rFonts w:cstheme="minorHAnsi"/>
          <w:color w:val="000000"/>
          <w:sz w:val="24"/>
          <w:szCs w:val="24"/>
        </w:rPr>
        <w:t xml:space="preserve"> </w:t>
      </w:r>
    </w:p>
    <w:p w14:paraId="50149659" w14:textId="77777777" w:rsidR="00D36286" w:rsidRDefault="00D36286" w:rsidP="00D36286">
      <w:pPr>
        <w:autoSpaceDE w:val="0"/>
        <w:autoSpaceDN w:val="0"/>
        <w:adjustRightInd w:val="0"/>
        <w:spacing w:after="0" w:line="240" w:lineRule="auto"/>
        <w:jc w:val="both"/>
        <w:rPr>
          <w:rFonts w:cstheme="minorHAnsi"/>
          <w:color w:val="000000"/>
          <w:sz w:val="24"/>
          <w:szCs w:val="24"/>
        </w:rPr>
      </w:pPr>
    </w:p>
    <w:p w14:paraId="4484C74A" w14:textId="7CCF389A" w:rsidR="00D36286" w:rsidRPr="00D36286" w:rsidRDefault="00D36286" w:rsidP="00D36286">
      <w:pPr>
        <w:autoSpaceDE w:val="0"/>
        <w:autoSpaceDN w:val="0"/>
        <w:adjustRightInd w:val="0"/>
        <w:spacing w:after="0" w:line="240" w:lineRule="auto"/>
        <w:jc w:val="both"/>
        <w:rPr>
          <w:rFonts w:cstheme="minorHAnsi"/>
          <w:sz w:val="24"/>
          <w:szCs w:val="24"/>
        </w:rPr>
      </w:pPr>
      <w:r w:rsidRPr="00D36286">
        <w:rPr>
          <w:rFonts w:cstheme="minorHAnsi"/>
          <w:color w:val="000000"/>
          <w:sz w:val="24"/>
          <w:szCs w:val="24"/>
        </w:rPr>
        <w:t>If you have reason to believe yo</w:t>
      </w:r>
      <w:r>
        <w:rPr>
          <w:rFonts w:cstheme="minorHAnsi"/>
          <w:color w:val="000000"/>
          <w:sz w:val="24"/>
          <w:szCs w:val="24"/>
        </w:rPr>
        <w:t>u have</w:t>
      </w:r>
      <w:r w:rsidRPr="00D36286">
        <w:rPr>
          <w:rFonts w:cstheme="minorHAnsi"/>
          <w:color w:val="000000"/>
          <w:sz w:val="24"/>
          <w:szCs w:val="24"/>
        </w:rPr>
        <w:t xml:space="preserve"> been subjected to unjust treatment </w:t>
      </w:r>
      <w:proofErr w:type="gramStart"/>
      <w:r w:rsidRPr="00D36286">
        <w:rPr>
          <w:rFonts w:cstheme="minorHAnsi"/>
          <w:color w:val="000000"/>
          <w:sz w:val="24"/>
          <w:szCs w:val="24"/>
        </w:rPr>
        <w:t>as a result of</w:t>
      </w:r>
      <w:proofErr w:type="gramEnd"/>
      <w:r w:rsidRPr="00D36286">
        <w:rPr>
          <w:rFonts w:cstheme="minorHAnsi"/>
          <w:color w:val="000000"/>
          <w:sz w:val="24"/>
          <w:szCs w:val="24"/>
        </w:rPr>
        <w:t xml:space="preserve"> a</w:t>
      </w:r>
      <w:r>
        <w:rPr>
          <w:rFonts w:cstheme="minorHAnsi"/>
          <w:color w:val="000000"/>
          <w:sz w:val="24"/>
          <w:szCs w:val="24"/>
        </w:rPr>
        <w:t xml:space="preserve"> </w:t>
      </w:r>
      <w:r w:rsidRPr="00D36286">
        <w:rPr>
          <w:rFonts w:cstheme="minorHAnsi"/>
          <w:color w:val="000000"/>
          <w:sz w:val="24"/>
          <w:szCs w:val="24"/>
        </w:rPr>
        <w:t xml:space="preserve">concern or refusal to accept a bribe, you should inform </w:t>
      </w:r>
      <w:r>
        <w:rPr>
          <w:rFonts w:cstheme="minorHAnsi"/>
          <w:color w:val="000000"/>
          <w:sz w:val="24"/>
          <w:szCs w:val="24"/>
        </w:rPr>
        <w:t xml:space="preserve">the </w:t>
      </w:r>
      <w:r w:rsidRPr="00D36286">
        <w:rPr>
          <w:rFonts w:cstheme="minorHAnsi"/>
          <w:color w:val="000000"/>
          <w:sz w:val="24"/>
          <w:szCs w:val="24"/>
        </w:rPr>
        <w:t>Director immediately.</w:t>
      </w:r>
    </w:p>
    <w:p w14:paraId="7417E157" w14:textId="77777777" w:rsidR="00151F21" w:rsidRPr="00D36286" w:rsidRDefault="00151F21" w:rsidP="00151F21">
      <w:pPr>
        <w:pStyle w:val="BodyText"/>
        <w:jc w:val="both"/>
        <w:rPr>
          <w:rFonts w:asciiTheme="minorHAnsi" w:hAnsiTheme="minorHAnsi" w:cstheme="minorHAnsi"/>
          <w:color w:val="auto"/>
          <w:sz w:val="24"/>
          <w:szCs w:val="24"/>
          <w:lang w:val="en-GB"/>
        </w:rPr>
      </w:pPr>
    </w:p>
    <w:p w14:paraId="7CB886CC" w14:textId="77777777" w:rsidR="00D36286" w:rsidRDefault="00D36286" w:rsidP="00D36286">
      <w:pPr>
        <w:spacing w:after="0" w:line="240" w:lineRule="auto"/>
        <w:rPr>
          <w:b/>
          <w:bCs/>
          <w:sz w:val="24"/>
          <w:szCs w:val="24"/>
        </w:rPr>
      </w:pPr>
      <w:r>
        <w:rPr>
          <w:b/>
          <w:bCs/>
          <w:sz w:val="24"/>
          <w:szCs w:val="24"/>
        </w:rPr>
        <w:t>Training</w:t>
      </w:r>
    </w:p>
    <w:p w14:paraId="12D85547" w14:textId="77777777" w:rsidR="00D36286" w:rsidRDefault="00D36286" w:rsidP="00D36286">
      <w:pPr>
        <w:spacing w:after="0" w:line="240" w:lineRule="auto"/>
        <w:rPr>
          <w:b/>
          <w:bCs/>
          <w:sz w:val="24"/>
          <w:szCs w:val="24"/>
        </w:rPr>
      </w:pPr>
    </w:p>
    <w:p w14:paraId="30008016" w14:textId="0A104143" w:rsidR="00D36286" w:rsidRPr="00151F21" w:rsidRDefault="00D36286" w:rsidP="00D36286">
      <w:pPr>
        <w:spacing w:after="0" w:line="240" w:lineRule="auto"/>
        <w:rPr>
          <w:sz w:val="24"/>
          <w:szCs w:val="24"/>
        </w:rPr>
      </w:pPr>
      <w:r>
        <w:rPr>
          <w:sz w:val="24"/>
          <w:szCs w:val="24"/>
        </w:rPr>
        <w:t xml:space="preserve">In order to adhere to this </w:t>
      </w:r>
      <w:proofErr w:type="gramStart"/>
      <w:r>
        <w:rPr>
          <w:sz w:val="24"/>
          <w:szCs w:val="24"/>
        </w:rPr>
        <w:t>policy</w:t>
      </w:r>
      <w:proofErr w:type="gramEnd"/>
      <w:r>
        <w:rPr>
          <w:sz w:val="24"/>
          <w:szCs w:val="24"/>
        </w:rPr>
        <w:t xml:space="preserve"> we </w:t>
      </w:r>
      <w:r w:rsidRPr="00151F21">
        <w:rPr>
          <w:sz w:val="24"/>
          <w:szCs w:val="24"/>
        </w:rPr>
        <w:t xml:space="preserve">will: </w:t>
      </w:r>
    </w:p>
    <w:p w14:paraId="1E3EA562" w14:textId="77777777" w:rsidR="00D36286" w:rsidRPr="00151F21" w:rsidRDefault="00D36286" w:rsidP="00D36286">
      <w:pPr>
        <w:spacing w:after="0" w:line="240" w:lineRule="auto"/>
        <w:rPr>
          <w:sz w:val="24"/>
          <w:szCs w:val="24"/>
        </w:rPr>
      </w:pPr>
    </w:p>
    <w:p w14:paraId="645B6ED3" w14:textId="77777777" w:rsidR="00D36286" w:rsidRPr="00151F21" w:rsidRDefault="00D36286" w:rsidP="00D36286">
      <w:pPr>
        <w:spacing w:after="0" w:line="240" w:lineRule="auto"/>
        <w:rPr>
          <w:sz w:val="24"/>
          <w:szCs w:val="24"/>
        </w:rPr>
      </w:pPr>
      <w:r w:rsidRPr="00151F21">
        <w:rPr>
          <w:sz w:val="24"/>
          <w:szCs w:val="24"/>
        </w:rPr>
        <w:t xml:space="preserve">• Ensure all Company employees are provided with training on the Company Policy on antibribery and corruption so they can recognise the signs and take steps to avoid </w:t>
      </w:r>
      <w:proofErr w:type="gramStart"/>
      <w:r w:rsidRPr="00151F21">
        <w:rPr>
          <w:sz w:val="24"/>
          <w:szCs w:val="24"/>
        </w:rPr>
        <w:t>it;</w:t>
      </w:r>
      <w:proofErr w:type="gramEnd"/>
      <w:r w:rsidRPr="00151F21">
        <w:rPr>
          <w:sz w:val="24"/>
          <w:szCs w:val="24"/>
        </w:rPr>
        <w:t xml:space="preserve"> </w:t>
      </w:r>
    </w:p>
    <w:p w14:paraId="22B786C5" w14:textId="77777777" w:rsidR="00D36286" w:rsidRPr="00151F21" w:rsidRDefault="00D36286" w:rsidP="00D36286">
      <w:pPr>
        <w:spacing w:after="0" w:line="240" w:lineRule="auto"/>
        <w:rPr>
          <w:sz w:val="24"/>
          <w:szCs w:val="24"/>
        </w:rPr>
      </w:pPr>
    </w:p>
    <w:p w14:paraId="75B9FF8A" w14:textId="77777777" w:rsidR="00D36286" w:rsidRPr="00151F21" w:rsidRDefault="00D36286" w:rsidP="00D36286">
      <w:pPr>
        <w:spacing w:after="0" w:line="240" w:lineRule="auto"/>
        <w:rPr>
          <w:sz w:val="24"/>
          <w:szCs w:val="24"/>
        </w:rPr>
      </w:pPr>
      <w:r w:rsidRPr="00151F21">
        <w:rPr>
          <w:sz w:val="24"/>
          <w:szCs w:val="24"/>
        </w:rPr>
        <w:t xml:space="preserve">• Encourage employees, subcontractors and business partners to report any suspicions of bribery and/or corruption through formal ‘whistle blowing’ channels or more informally through our Company ‘open door’ policy which enables any individuals to discuss any concerns they may have with senior management in a confidential </w:t>
      </w:r>
      <w:proofErr w:type="gramStart"/>
      <w:r w:rsidRPr="00151F21">
        <w:rPr>
          <w:sz w:val="24"/>
          <w:szCs w:val="24"/>
        </w:rPr>
        <w:t>environment;</w:t>
      </w:r>
      <w:proofErr w:type="gramEnd"/>
      <w:r w:rsidRPr="00151F21">
        <w:rPr>
          <w:sz w:val="24"/>
          <w:szCs w:val="24"/>
        </w:rPr>
        <w:t xml:space="preserve"> </w:t>
      </w:r>
    </w:p>
    <w:p w14:paraId="7B8D5860" w14:textId="77777777" w:rsidR="00D36286" w:rsidRPr="00151F21" w:rsidRDefault="00D36286" w:rsidP="00D36286">
      <w:pPr>
        <w:spacing w:after="0" w:line="240" w:lineRule="auto"/>
        <w:rPr>
          <w:sz w:val="24"/>
          <w:szCs w:val="24"/>
        </w:rPr>
      </w:pPr>
    </w:p>
    <w:p w14:paraId="788455D4" w14:textId="77777777" w:rsidR="00D36286" w:rsidRPr="00151F21" w:rsidRDefault="00D36286" w:rsidP="00D36286">
      <w:pPr>
        <w:spacing w:after="0" w:line="240" w:lineRule="auto"/>
        <w:rPr>
          <w:sz w:val="24"/>
          <w:szCs w:val="24"/>
        </w:rPr>
      </w:pPr>
      <w:r w:rsidRPr="00151F21">
        <w:rPr>
          <w:sz w:val="24"/>
          <w:szCs w:val="24"/>
        </w:rPr>
        <w:t xml:space="preserve">• Have an understanding of how bribery may occur during the Company’s operations and the impacts this could have, implementing appropriate control measures as necessary to prevent </w:t>
      </w:r>
      <w:proofErr w:type="gramStart"/>
      <w:r w:rsidRPr="00151F21">
        <w:rPr>
          <w:sz w:val="24"/>
          <w:szCs w:val="24"/>
        </w:rPr>
        <w:t>occurrence;</w:t>
      </w:r>
      <w:proofErr w:type="gramEnd"/>
      <w:r w:rsidRPr="00151F21">
        <w:rPr>
          <w:sz w:val="24"/>
          <w:szCs w:val="24"/>
        </w:rPr>
        <w:t xml:space="preserve"> </w:t>
      </w:r>
    </w:p>
    <w:p w14:paraId="07DDA912" w14:textId="77777777" w:rsidR="00D36286" w:rsidRPr="00151F21" w:rsidRDefault="00D36286" w:rsidP="00D36286">
      <w:pPr>
        <w:spacing w:after="0" w:line="240" w:lineRule="auto"/>
        <w:rPr>
          <w:sz w:val="24"/>
          <w:szCs w:val="24"/>
        </w:rPr>
      </w:pPr>
    </w:p>
    <w:p w14:paraId="5DABBF2D" w14:textId="77777777" w:rsidR="00D36286" w:rsidRPr="00151F21" w:rsidRDefault="00D36286" w:rsidP="00D36286">
      <w:pPr>
        <w:spacing w:after="0" w:line="240" w:lineRule="auto"/>
        <w:rPr>
          <w:sz w:val="24"/>
          <w:szCs w:val="24"/>
        </w:rPr>
      </w:pPr>
      <w:r w:rsidRPr="00151F21">
        <w:rPr>
          <w:sz w:val="24"/>
          <w:szCs w:val="24"/>
        </w:rPr>
        <w:t xml:space="preserve">• Use appropriate disciplinary and other sanctions for violations of the policy and/or laws against bribery and corruption. </w:t>
      </w:r>
    </w:p>
    <w:p w14:paraId="20D1FE90" w14:textId="77777777" w:rsidR="00D36286" w:rsidRDefault="00D36286" w:rsidP="00D36286">
      <w:pPr>
        <w:spacing w:after="0" w:line="240" w:lineRule="auto"/>
        <w:rPr>
          <w:sz w:val="24"/>
          <w:szCs w:val="24"/>
        </w:rPr>
      </w:pPr>
    </w:p>
    <w:p w14:paraId="64A07409" w14:textId="77777777" w:rsidR="00D36286" w:rsidRDefault="00D36286" w:rsidP="00151F21">
      <w:pPr>
        <w:pStyle w:val="BodyText"/>
        <w:jc w:val="both"/>
        <w:rPr>
          <w:rFonts w:asciiTheme="minorHAnsi" w:hAnsiTheme="minorHAnsi" w:cstheme="minorHAnsi"/>
          <w:color w:val="auto"/>
          <w:sz w:val="24"/>
          <w:szCs w:val="24"/>
          <w:lang w:val="en-GB"/>
        </w:rPr>
      </w:pPr>
    </w:p>
    <w:p w14:paraId="10A6A51C" w14:textId="77777777" w:rsidR="00D36286" w:rsidRDefault="00D36286" w:rsidP="00151F21">
      <w:pPr>
        <w:pStyle w:val="BodyText"/>
        <w:jc w:val="both"/>
        <w:rPr>
          <w:rFonts w:asciiTheme="minorHAnsi" w:hAnsiTheme="minorHAnsi" w:cstheme="minorHAnsi"/>
          <w:color w:val="auto"/>
          <w:sz w:val="24"/>
          <w:szCs w:val="24"/>
          <w:lang w:val="en-GB"/>
        </w:rPr>
      </w:pPr>
    </w:p>
    <w:p w14:paraId="2B76075F" w14:textId="77777777" w:rsidR="00D36286" w:rsidRDefault="00D36286" w:rsidP="00151F21">
      <w:pPr>
        <w:pStyle w:val="BodyText"/>
        <w:jc w:val="both"/>
        <w:rPr>
          <w:rFonts w:asciiTheme="minorHAnsi" w:hAnsiTheme="minorHAnsi" w:cstheme="minorHAnsi"/>
          <w:color w:val="auto"/>
          <w:sz w:val="24"/>
          <w:szCs w:val="24"/>
          <w:lang w:val="en-GB"/>
        </w:rPr>
      </w:pPr>
    </w:p>
    <w:p w14:paraId="70C77C82" w14:textId="77777777" w:rsidR="00D36286" w:rsidRDefault="00D36286" w:rsidP="00151F21">
      <w:pPr>
        <w:pStyle w:val="BodyText"/>
        <w:jc w:val="both"/>
        <w:rPr>
          <w:rFonts w:asciiTheme="minorHAnsi" w:hAnsiTheme="minorHAnsi" w:cstheme="minorHAnsi"/>
          <w:color w:val="auto"/>
          <w:sz w:val="24"/>
          <w:szCs w:val="24"/>
          <w:lang w:val="en-GB"/>
        </w:rPr>
      </w:pPr>
    </w:p>
    <w:p w14:paraId="532CBFC4" w14:textId="6A0584E0" w:rsidR="00151F21" w:rsidRPr="00151F21" w:rsidRDefault="00151F21" w:rsidP="00151F21">
      <w:pPr>
        <w:pStyle w:val="BodyText"/>
        <w:jc w:val="both"/>
        <w:rPr>
          <w:rFonts w:asciiTheme="minorHAnsi" w:hAnsiTheme="minorHAnsi" w:cstheme="minorHAnsi"/>
          <w:color w:val="auto"/>
          <w:sz w:val="24"/>
          <w:szCs w:val="24"/>
          <w:lang w:val="en-GB"/>
        </w:rPr>
      </w:pPr>
      <w:r w:rsidRPr="00151F21">
        <w:rPr>
          <w:rFonts w:asciiTheme="minorHAnsi" w:hAnsiTheme="minorHAnsi" w:cstheme="minorHAnsi"/>
          <w:color w:val="auto"/>
          <w:sz w:val="24"/>
          <w:szCs w:val="24"/>
          <w:lang w:val="en-GB"/>
        </w:rPr>
        <w:t xml:space="preserve">If we suspect that you have committed an act of bribery or attempted bribery, an investigation will be carried out under the Disciplinary Policy and where appropriate action may be taken against you which may result in your dismissal.  </w:t>
      </w:r>
    </w:p>
    <w:p w14:paraId="76C59119" w14:textId="77777777" w:rsidR="00151F21" w:rsidRPr="00151F21" w:rsidRDefault="00151F21" w:rsidP="00151F21">
      <w:pPr>
        <w:pStyle w:val="BodyText"/>
        <w:jc w:val="both"/>
        <w:rPr>
          <w:rFonts w:asciiTheme="minorHAnsi" w:hAnsiTheme="minorHAnsi" w:cstheme="minorHAnsi"/>
          <w:color w:val="auto"/>
          <w:sz w:val="24"/>
          <w:szCs w:val="24"/>
          <w:lang w:val="en-GB"/>
        </w:rPr>
      </w:pPr>
    </w:p>
    <w:p w14:paraId="145C768D" w14:textId="715354CD" w:rsidR="00151F21" w:rsidRPr="00151F21" w:rsidRDefault="00151F21" w:rsidP="00151F21">
      <w:pPr>
        <w:pStyle w:val="BodyText"/>
        <w:jc w:val="both"/>
        <w:rPr>
          <w:rFonts w:asciiTheme="minorHAnsi" w:hAnsiTheme="minorHAnsi" w:cstheme="minorHAnsi"/>
          <w:color w:val="auto"/>
          <w:sz w:val="24"/>
          <w:szCs w:val="24"/>
          <w:lang w:val="en-GB"/>
        </w:rPr>
      </w:pPr>
      <w:r w:rsidRPr="00151F21">
        <w:rPr>
          <w:rFonts w:asciiTheme="minorHAnsi" w:hAnsiTheme="minorHAnsi" w:cstheme="minorHAnsi"/>
          <w:color w:val="auto"/>
          <w:sz w:val="24"/>
          <w:szCs w:val="24"/>
          <w:lang w:val="en-GB"/>
        </w:rPr>
        <w:t xml:space="preserve">If you suspect that an act of bribery or attempted bribery involving an employee of the Company has taken place, you are required to report this immediately to the Director.  </w:t>
      </w:r>
    </w:p>
    <w:p w14:paraId="3A3CCC79" w14:textId="77777777" w:rsidR="00151F21" w:rsidRPr="00151F21" w:rsidRDefault="00151F21" w:rsidP="00151F21">
      <w:pPr>
        <w:pStyle w:val="BodyText"/>
        <w:jc w:val="both"/>
        <w:rPr>
          <w:rFonts w:asciiTheme="minorHAnsi" w:hAnsiTheme="minorHAnsi" w:cstheme="minorHAnsi"/>
          <w:color w:val="auto"/>
          <w:sz w:val="24"/>
          <w:szCs w:val="24"/>
          <w:lang w:val="en-GB"/>
        </w:rPr>
      </w:pPr>
    </w:p>
    <w:p w14:paraId="497D2236" w14:textId="77777777" w:rsidR="00151F21" w:rsidRPr="00151F21" w:rsidRDefault="00151F21" w:rsidP="00151F21">
      <w:pPr>
        <w:pStyle w:val="NoSpacing"/>
      </w:pPr>
    </w:p>
    <w:p w14:paraId="60964CCE" w14:textId="77777777" w:rsidR="00151F21" w:rsidRPr="00CF2505" w:rsidRDefault="00151F21" w:rsidP="00151F21">
      <w:pPr>
        <w:spacing w:after="0" w:line="240" w:lineRule="auto"/>
        <w:rPr>
          <w:i/>
          <w:iCs/>
          <w:sz w:val="24"/>
          <w:szCs w:val="24"/>
        </w:rPr>
      </w:pPr>
      <w:r w:rsidRPr="00CF2505">
        <w:rPr>
          <w:i/>
          <w:iCs/>
          <w:sz w:val="24"/>
          <w:szCs w:val="24"/>
        </w:rPr>
        <w:t>Any data collected as part of this policy will be processed in accordance with current Data Protection legislation.</w:t>
      </w:r>
    </w:p>
    <w:p w14:paraId="010D56DA" w14:textId="77777777" w:rsidR="00151F21" w:rsidRPr="00CF2505" w:rsidRDefault="00151F21" w:rsidP="00151F21">
      <w:pPr>
        <w:spacing w:after="0" w:line="240" w:lineRule="auto"/>
        <w:rPr>
          <w:rFonts w:cstheme="minorHAnsi"/>
          <w:i/>
          <w:iCs/>
          <w:sz w:val="24"/>
          <w:szCs w:val="24"/>
        </w:rPr>
      </w:pPr>
    </w:p>
    <w:p w14:paraId="77C99EC4" w14:textId="77777777" w:rsidR="00151F21" w:rsidRPr="00CF2505" w:rsidRDefault="00151F21" w:rsidP="00151F21">
      <w:pPr>
        <w:spacing w:after="0" w:line="240" w:lineRule="auto"/>
        <w:rPr>
          <w:i/>
          <w:iCs/>
          <w:sz w:val="24"/>
          <w:szCs w:val="24"/>
        </w:rPr>
      </w:pPr>
      <w:r w:rsidRPr="00CF2505">
        <w:rPr>
          <w:i/>
          <w:iCs/>
          <w:sz w:val="24"/>
          <w:szCs w:val="24"/>
        </w:rPr>
        <w:t xml:space="preserve">This policy does not form part of an employee's contract of </w:t>
      </w:r>
      <w:proofErr w:type="gramStart"/>
      <w:r w:rsidRPr="00CF2505">
        <w:rPr>
          <w:i/>
          <w:iCs/>
          <w:sz w:val="24"/>
          <w:szCs w:val="24"/>
        </w:rPr>
        <w:t>employment</w:t>
      </w:r>
      <w:proofErr w:type="gramEnd"/>
      <w:r w:rsidRPr="00CF2505">
        <w:rPr>
          <w:i/>
          <w:iCs/>
          <w:sz w:val="24"/>
          <w:szCs w:val="24"/>
        </w:rPr>
        <w:t xml:space="preserve"> and it may be amended at any time. </w:t>
      </w:r>
    </w:p>
    <w:p w14:paraId="0CE1A871" w14:textId="77777777" w:rsidR="004B0C32" w:rsidRPr="00CF2505" w:rsidRDefault="004B0C32" w:rsidP="004B0C32">
      <w:pPr>
        <w:spacing w:after="0" w:line="240" w:lineRule="auto"/>
        <w:rPr>
          <w:rFonts w:cstheme="minorHAnsi"/>
          <w:i/>
          <w:iCs/>
          <w:sz w:val="24"/>
          <w:szCs w:val="24"/>
        </w:rPr>
      </w:pPr>
    </w:p>
    <w:p w14:paraId="7E327931" w14:textId="77777777" w:rsidR="00023555" w:rsidRDefault="00023555"/>
    <w:sectPr w:rsidR="0002355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73F92" w14:textId="77777777" w:rsidR="004B0C32" w:rsidRDefault="004B0C32" w:rsidP="004B0C32">
      <w:pPr>
        <w:spacing w:after="0" w:line="240" w:lineRule="auto"/>
      </w:pPr>
      <w:r>
        <w:separator/>
      </w:r>
    </w:p>
  </w:endnote>
  <w:endnote w:type="continuationSeparator" w:id="0">
    <w:p w14:paraId="73B0DD16" w14:textId="77777777" w:rsidR="004B0C32" w:rsidRDefault="004B0C32" w:rsidP="004B0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F404" w14:textId="24D26254" w:rsidR="000451F8" w:rsidRPr="00024240" w:rsidRDefault="004B0C32" w:rsidP="004B0C32">
    <w:pPr>
      <w:tabs>
        <w:tab w:val="center" w:pos="4513"/>
        <w:tab w:val="right" w:pos="9026"/>
      </w:tabs>
      <w:spacing w:after="0" w:line="240" w:lineRule="auto"/>
      <w:jc w:val="center"/>
      <w:rPr>
        <w:i/>
        <w:iCs/>
        <w:sz w:val="18"/>
        <w:szCs w:val="18"/>
      </w:rPr>
    </w:pPr>
    <w:r w:rsidRPr="00024240">
      <w:rPr>
        <w:i/>
        <w:iCs/>
        <w:sz w:val="18"/>
        <w:szCs w:val="18"/>
      </w:rPr>
      <w:t xml:space="preserve">Omega Windows, Doors &amp; Conservatories, 121 Canterbury Road, Margate, Kent CT9 5BD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23BB2" w14:textId="77777777" w:rsidR="004B0C32" w:rsidRDefault="004B0C32" w:rsidP="004B0C32">
      <w:pPr>
        <w:spacing w:after="0" w:line="240" w:lineRule="auto"/>
      </w:pPr>
      <w:r>
        <w:separator/>
      </w:r>
    </w:p>
  </w:footnote>
  <w:footnote w:type="continuationSeparator" w:id="0">
    <w:p w14:paraId="565B83BF" w14:textId="77777777" w:rsidR="004B0C32" w:rsidRDefault="004B0C32" w:rsidP="004B0C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444F5"/>
    <w:multiLevelType w:val="hybridMultilevel"/>
    <w:tmpl w:val="3DA666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56FF41C1"/>
    <w:multiLevelType w:val="hybridMultilevel"/>
    <w:tmpl w:val="767865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362361039">
    <w:abstractNumId w:val="0"/>
  </w:num>
  <w:num w:numId="2" w16cid:durableId="1141925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C32"/>
    <w:rsid w:val="00023555"/>
    <w:rsid w:val="00024240"/>
    <w:rsid w:val="000451F8"/>
    <w:rsid w:val="00151F21"/>
    <w:rsid w:val="003568F5"/>
    <w:rsid w:val="004B0C32"/>
    <w:rsid w:val="004B1C97"/>
    <w:rsid w:val="00CF2505"/>
    <w:rsid w:val="00D36286"/>
    <w:rsid w:val="00F42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9806"/>
  <w15:chartTrackingRefBased/>
  <w15:docId w15:val="{DB75FA02-1583-42A3-90EF-35EDF659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C32"/>
    <w:pPr>
      <w:spacing w:after="200" w:line="276" w:lineRule="auto"/>
    </w:pPr>
    <w:rPr>
      <w:kern w:val="0"/>
      <w14:ligatures w14:val="none"/>
    </w:rPr>
  </w:style>
  <w:style w:type="paragraph" w:styleId="Heading2">
    <w:name w:val="heading 2"/>
    <w:basedOn w:val="Normal"/>
    <w:next w:val="Normal"/>
    <w:link w:val="Heading2Char"/>
    <w:uiPriority w:val="9"/>
    <w:unhideWhenUsed/>
    <w:qFormat/>
    <w:rsid w:val="004B0C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0C32"/>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basedOn w:val="Normal"/>
    <w:uiPriority w:val="34"/>
    <w:qFormat/>
    <w:rsid w:val="004B0C32"/>
    <w:pPr>
      <w:ind w:left="720"/>
      <w:contextualSpacing/>
    </w:pPr>
  </w:style>
  <w:style w:type="paragraph" w:styleId="Footer">
    <w:name w:val="footer"/>
    <w:basedOn w:val="Normal"/>
    <w:link w:val="FooterChar"/>
    <w:uiPriority w:val="99"/>
    <w:unhideWhenUsed/>
    <w:rsid w:val="004B0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C32"/>
    <w:rPr>
      <w:kern w:val="0"/>
      <w14:ligatures w14:val="none"/>
    </w:rPr>
  </w:style>
  <w:style w:type="paragraph" w:styleId="NoSpacing">
    <w:name w:val="No Spacing"/>
    <w:uiPriority w:val="1"/>
    <w:qFormat/>
    <w:rsid w:val="004B0C32"/>
    <w:pPr>
      <w:spacing w:after="0" w:line="240" w:lineRule="auto"/>
    </w:pPr>
    <w:rPr>
      <w:kern w:val="0"/>
      <w:sz w:val="24"/>
      <w:szCs w:val="24"/>
      <w14:ligatures w14:val="none"/>
    </w:rPr>
  </w:style>
  <w:style w:type="paragraph" w:styleId="Header">
    <w:name w:val="header"/>
    <w:basedOn w:val="Normal"/>
    <w:link w:val="HeaderChar"/>
    <w:uiPriority w:val="99"/>
    <w:unhideWhenUsed/>
    <w:rsid w:val="004B0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C32"/>
    <w:rPr>
      <w:kern w:val="0"/>
      <w14:ligatures w14:val="none"/>
    </w:rPr>
  </w:style>
  <w:style w:type="paragraph" w:styleId="BodyText">
    <w:name w:val="Body Text"/>
    <w:basedOn w:val="Normal"/>
    <w:link w:val="BodyTextChar"/>
    <w:rsid w:val="00151F21"/>
    <w:pPr>
      <w:widowControl w:val="0"/>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151F21"/>
    <w:rPr>
      <w:rFonts w:ascii="Arial" w:eastAsia="Times New Roman" w:hAnsi="Arial" w:cs="Times New Roman"/>
      <w:color w:val="000000"/>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Wilson</dc:creator>
  <cp:keywords/>
  <dc:description/>
  <cp:lastModifiedBy>Maria Wilson, Saxon HR Consultancy</cp:lastModifiedBy>
  <cp:revision>7</cp:revision>
  <dcterms:created xsi:type="dcterms:W3CDTF">2023-08-28T10:07:00Z</dcterms:created>
  <dcterms:modified xsi:type="dcterms:W3CDTF">2023-09-28T17:12:00Z</dcterms:modified>
</cp:coreProperties>
</file>